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4DB" w14:textId="77777777" w:rsidR="00B84917" w:rsidRDefault="00B84917" w:rsidP="00B8491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7030A0"/>
          <w:sz w:val="29"/>
          <w:szCs w:val="29"/>
          <w:lang w:eastAsia="ru-RU"/>
        </w:rPr>
      </w:pPr>
      <w:r w:rsidRPr="008A5BD9">
        <w:rPr>
          <w:rFonts w:ascii="Helvetica" w:eastAsia="Times New Roman" w:hAnsi="Helvetica" w:cs="Helvetica"/>
          <w:b/>
          <w:bCs/>
          <w:color w:val="7030A0"/>
          <w:sz w:val="29"/>
          <w:szCs w:val="29"/>
          <w:lang w:eastAsia="ru-RU"/>
        </w:rPr>
        <w:t>Рекомендации родителям по поддержке детей при подготовке к выпускным экзаменам</w:t>
      </w:r>
    </w:p>
    <w:p w14:paraId="25A32A57" w14:textId="77777777" w:rsidR="00B84917" w:rsidRPr="008A5BD9" w:rsidRDefault="00B84917" w:rsidP="00B8491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9"/>
          <w:szCs w:val="29"/>
          <w:lang w:eastAsia="ru-RU"/>
        </w:rPr>
      </w:pPr>
    </w:p>
    <w:p w14:paraId="7F9C0AD7" w14:textId="77777777" w:rsidR="00B84917" w:rsidRPr="008A5BD9" w:rsidRDefault="00B84917" w:rsidP="00B84917">
      <w:pPr>
        <w:shd w:val="clear" w:color="auto" w:fill="FFFFFF"/>
        <w:spacing w:after="0" w:line="343" w:lineRule="atLeast"/>
        <w:ind w:firstLine="708"/>
        <w:rPr>
          <w:rFonts w:ascii="Monotype Corsiva" w:eastAsia="Times New Roman" w:hAnsi="Monotype Corsiva" w:cs="Helvetica"/>
          <w:color w:val="7030A0"/>
          <w:sz w:val="36"/>
          <w:szCs w:val="36"/>
          <w:lang w:eastAsia="ru-RU"/>
        </w:rPr>
      </w:pPr>
      <w:r w:rsidRPr="008A5BD9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Уважаемые родители, в вашей жизни и жизни вашего ребенка наступает один самых важных этапов жизни, выпускные экзамены за курс базовой и средней школы.</w:t>
      </w:r>
    </w:p>
    <w:p w14:paraId="2058E600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Monotype Corsiva" w:eastAsia="Times New Roman" w:hAnsi="Monotype Corsiva" w:cs="Helvetica"/>
          <w:color w:val="7030A0"/>
          <w:sz w:val="36"/>
          <w:szCs w:val="36"/>
          <w:lang w:eastAsia="ru-RU"/>
        </w:rPr>
      </w:pPr>
      <w:r w:rsidRPr="008A5BD9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Один из важнейших факторов, определяющих успешность Вашего ребенка в сдаче выпускных экзаменов, это Ваша поддержка, уважаемые родители.</w:t>
      </w:r>
    </w:p>
    <w:p w14:paraId="0D7C4646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Monotype Corsiva" w:eastAsia="Times New Roman" w:hAnsi="Monotype Corsiva" w:cs="Helvetica"/>
          <w:color w:val="7030A0"/>
          <w:sz w:val="36"/>
          <w:szCs w:val="36"/>
          <w:lang w:eastAsia="ru-RU"/>
        </w:rPr>
      </w:pPr>
      <w:r w:rsidRPr="008A5BD9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Как же поддержать выпускника?</w:t>
      </w:r>
    </w:p>
    <w:p w14:paraId="73A0AEB6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Monotype Corsiva" w:eastAsia="Times New Roman" w:hAnsi="Monotype Corsiva" w:cs="Helvetica"/>
          <w:color w:val="7030A0"/>
          <w:sz w:val="36"/>
          <w:szCs w:val="36"/>
          <w:lang w:eastAsia="ru-RU"/>
        </w:rPr>
      </w:pPr>
      <w:r w:rsidRPr="008A5BD9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Поддерживать ребенка – значит верить в него!</w:t>
      </w:r>
    </w:p>
    <w:p w14:paraId="765B80AA" w14:textId="77777777" w:rsidR="00B84917" w:rsidRDefault="00B84917" w:rsidP="00B84917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F63E009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14:paraId="259690DD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Забыть о прошлых неудачах ребенка;</w:t>
      </w:r>
    </w:p>
    <w:p w14:paraId="1C402EB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Помочь ребенку обрести уверенность в том, что он справится с данной задачей;</w:t>
      </w:r>
    </w:p>
    <w:p w14:paraId="654D5123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Помнить о прошлых </w:t>
      </w:r>
      <w:r w:rsidRPr="008A5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удачах</w:t>
      </w: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возвращаться к ним, а не к ошибкам.</w:t>
      </w:r>
    </w:p>
    <w:p w14:paraId="622E9510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слова, которые поддерживают детей, например:</w:t>
      </w:r>
    </w:p>
    <w:p w14:paraId="30196F7D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«Зная тебя, я уверен, что ты все сделаешь хорошо»,</w:t>
      </w:r>
    </w:p>
    <w:p w14:paraId="5AD6DEBB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делаешь это очень хорошо».</w:t>
      </w:r>
    </w:p>
    <w:p w14:paraId="002BA15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можно посредством отдельных слов, прикосновений, совместных действий, физического соучастия, выражения лица.</w:t>
      </w:r>
    </w:p>
    <w:p w14:paraId="24D99F03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научить подростка справляться с различными задачами, создав у него установку: «Ты можешь это сделать!».</w:t>
      </w:r>
    </w:p>
    <w:p w14:paraId="4BB5FB1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Итак, чтобы поддержать ребенка необходимо:</w:t>
      </w:r>
    </w:p>
    <w:p w14:paraId="1F6EE179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Опираться на сильные стороны ребенка;</w:t>
      </w:r>
    </w:p>
    <w:p w14:paraId="7BCCAE4E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Избегать подчеркивания бывших промахов ребенка;</w:t>
      </w:r>
    </w:p>
    <w:p w14:paraId="7647CDE2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веру в ребенка,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сочувствие </w:t>
      </w: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нему, уверенность в его силах;</w:t>
      </w:r>
    </w:p>
    <w:p w14:paraId="3BB25881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дома обстановку дружелюбия и уважения, уметь и хотеть демонстрировать любовь и уважение к ребенку;</w:t>
      </w:r>
    </w:p>
    <w:p w14:paraId="43FA1B03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одновременно тверды и добры, но не выступайте в роли судьи;</w:t>
      </w:r>
    </w:p>
    <w:p w14:paraId="6CEB2D3C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Поддерживайте своего ребенка. Демонстрируйте, что понимаете его переживания.</w:t>
      </w:r>
    </w:p>
    <w:p w14:paraId="15334D43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 мудрому родителю!</w:t>
      </w:r>
    </w:p>
    <w:p w14:paraId="6C27BD8F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 Даже если вы считаете иначе, ведь в этот момент ему </w:t>
      </w:r>
      <w:proofErr w:type="gramStart"/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</w:t>
      </w:r>
      <w:proofErr w:type="gramEnd"/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Вам.</w:t>
      </w:r>
    </w:p>
    <w:p w14:paraId="4B9FF5F5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повышайте тревожность ребёнка накануне экзаменов, это отрицательно скажется на их результате.</w:t>
      </w:r>
    </w:p>
    <w:p w14:paraId="52AB9E21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Обеспечьте дома удобное место для занятий, проследите, чтобы никто из домашних не мешал.</w:t>
      </w:r>
    </w:p>
    <w:p w14:paraId="1CDE47EF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Помогите детям распределить темы подготовки по дням.</w:t>
      </w:r>
    </w:p>
    <w:p w14:paraId="167A5D8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Ознакомьте ребёнка с методикой подготовки к экзаменам. Подготовьте различные варианты заданий по экзаменационным предметам и потренируйте ребёнка.</w:t>
      </w:r>
    </w:p>
    <w:p w14:paraId="6F633612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предэкзаменационной тренировки по заданиям приучайте ребёнка ориентироваться во времени и уметь его распределять. Если у ребёнка нет часов, обязательно дайте их ему на экзамен.</w:t>
      </w:r>
    </w:p>
    <w:p w14:paraId="4C1E408E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Подбадривайте детей, повышайте их уверенность в себе.</w:t>
      </w:r>
    </w:p>
    <w:p w14:paraId="3F9F76B4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Контролируйте режим подготовки к экзаменам, не допускайте перегрузок.</w:t>
      </w:r>
    </w:p>
    <w:p w14:paraId="6399BF8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Обратите внимание на питание ребёнка.</w:t>
      </w:r>
    </w:p>
    <w:p w14:paraId="1C55FD68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Накануне экзамена обеспечьте ребёнку полноценный отдых, он должен отдохнуть и хорошо выспаться.</w:t>
      </w:r>
    </w:p>
    <w:p w14:paraId="29E74451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критикуйте ребёнка после экзамена.</w:t>
      </w:r>
    </w:p>
    <w:p w14:paraId="2834A07C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Помните: главное — снизить напряжение и тревожность ребёнка и обеспечить ему необходимые условия для занятий.</w:t>
      </w:r>
    </w:p>
    <w:p w14:paraId="05FD6C59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помощи подросткам</w:t>
      </w:r>
      <w:r w:rsidRPr="008A5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подготовке к экзаменам</w:t>
      </w:r>
    </w:p>
    <w:p w14:paraId="663247C1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Психофизиологическая помощь</w:t>
      </w:r>
    </w:p>
    <w:p w14:paraId="31F7A483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Питание</w:t>
      </w: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регулярное, лучше 5 раз в день, но не есть перед сном.</w:t>
      </w:r>
    </w:p>
    <w:p w14:paraId="046EF090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витаминов – овощей, фруктов, ягод (брусника, клюква, черника, черная смородина), лимонов и апельсинов.</w:t>
      </w:r>
    </w:p>
    <w:p w14:paraId="2F0F75EB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рыба, творог, орехи, курага и т.д., стимулируют работу головного мозга.</w:t>
      </w:r>
    </w:p>
    <w:p w14:paraId="7F2B7549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дня:</w:t>
      </w: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заниматься по ночам – заканчивать занятия не позже 22:00; перед сном — около часа отдыха и переключения внимания; сон не меньше 8-ми часов.</w:t>
      </w:r>
    </w:p>
    <w:p w14:paraId="413F6536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</w:r>
    </w:p>
    <w:p w14:paraId="381A8D7A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Домашняя физиотерапия:</w:t>
      </w:r>
    </w:p>
    <w:p w14:paraId="6DB25862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Прохладный или контрастный душ с утра;</w:t>
      </w:r>
    </w:p>
    <w:p w14:paraId="6DF5AA59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– успокаивающие теплые ванны (хвойные, ароматизированные);</w:t>
      </w:r>
    </w:p>
    <w:p w14:paraId="04951731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головы и шейно-воротниковой зоны (утром – интенсивный, стимулирующий, вечером – слабыми прикосновениями, успокаивающий).</w:t>
      </w:r>
    </w:p>
    <w:p w14:paraId="66A753D8" w14:textId="77777777" w:rsidR="00B84917" w:rsidRPr="008A5BD9" w:rsidRDefault="00B84917" w:rsidP="00B84917">
      <w:pPr>
        <w:shd w:val="clear" w:color="auto" w:fill="FFFFFF"/>
        <w:spacing w:after="0" w:line="343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A5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подготовки к экзаменам лучше исключить работу в Интернете, если этого не требует сама подготовка.</w:t>
      </w:r>
    </w:p>
    <w:p w14:paraId="2ACC8B3B" w14:textId="77777777" w:rsidR="00E15146" w:rsidRDefault="00E15146"/>
    <w:sectPr w:rsidR="00E1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7"/>
    <w:rsid w:val="00B84917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1822"/>
  <w15:chartTrackingRefBased/>
  <w15:docId w15:val="{CFCE1F3A-AD2F-4C0A-BC41-CDA9C3A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AdminYOR</dc:creator>
  <cp:keywords/>
  <dc:description/>
  <cp:lastModifiedBy>AdminYOR</cp:lastModifiedBy>
  <cp:revision>1</cp:revision>
  <dcterms:created xsi:type="dcterms:W3CDTF">2023-05-12T13:44:00Z</dcterms:created>
  <dcterms:modified xsi:type="dcterms:W3CDTF">2023-05-12T13:44:00Z</dcterms:modified>
</cp:coreProperties>
</file>